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D28F9" w14:textId="2160F417" w:rsidR="00075958" w:rsidRDefault="00075958">
      <w:r>
        <w:t>Hinweis zur Herausgabe der Klausuren und Remonstration</w:t>
      </w:r>
    </w:p>
    <w:p w14:paraId="74979F17" w14:textId="1F80DBE4" w:rsidR="006D4137" w:rsidRDefault="00075958">
      <w:r>
        <w:t>Sehr geehrte Studierende,</w:t>
      </w:r>
    </w:p>
    <w:p w14:paraId="2D8082E2" w14:textId="7A3945B5" w:rsidR="00075958" w:rsidRDefault="00075958">
      <w:r>
        <w:t>am 25.09.2024 um 10 Uhr s.t. findet die Besprechung der Klausur Gesetzliche Schuldverhältnisse und Schuldrecht AT im Raum KH 1.019 in Erlangen statt. Hierbei können Sie sich die korrigierten Klausuren abholen bzw. durch einen bevollmächtigten Vertreter abholen lassen.</w:t>
      </w:r>
    </w:p>
    <w:p w14:paraId="59B0683E" w14:textId="0507BBC0" w:rsidR="003D269B" w:rsidRDefault="00075958">
      <w:r w:rsidRPr="003D269B">
        <w:rPr>
          <w:b/>
          <w:bCs/>
        </w:rPr>
        <w:t xml:space="preserve">Die </w:t>
      </w:r>
      <w:proofErr w:type="spellStart"/>
      <w:r w:rsidRPr="003D269B">
        <w:rPr>
          <w:b/>
          <w:bCs/>
        </w:rPr>
        <w:t>Remonstr</w:t>
      </w:r>
      <w:r w:rsidR="003D269B">
        <w:rPr>
          <w:b/>
          <w:bCs/>
        </w:rPr>
        <w:t>a</w:t>
      </w:r>
      <w:r w:rsidRPr="003D269B">
        <w:rPr>
          <w:b/>
          <w:bCs/>
        </w:rPr>
        <w:t>tionsfrist</w:t>
      </w:r>
      <w:proofErr w:type="spellEnd"/>
      <w:r w:rsidRPr="003D269B">
        <w:rPr>
          <w:b/>
          <w:bCs/>
        </w:rPr>
        <w:t xml:space="preserve"> beträgt </w:t>
      </w:r>
      <w:r w:rsidR="00193A63">
        <w:rPr>
          <w:b/>
          <w:bCs/>
        </w:rPr>
        <w:t>14</w:t>
      </w:r>
      <w:r w:rsidRPr="003D269B">
        <w:rPr>
          <w:b/>
          <w:bCs/>
        </w:rPr>
        <w:t xml:space="preserve"> Tage ab dem 25.09.2024 und </w:t>
      </w:r>
      <w:r w:rsidR="00195D9D">
        <w:rPr>
          <w:b/>
          <w:bCs/>
        </w:rPr>
        <w:t>e</w:t>
      </w:r>
      <w:r w:rsidRPr="003D269B">
        <w:rPr>
          <w:b/>
          <w:bCs/>
        </w:rPr>
        <w:t>ndet daher am 0</w:t>
      </w:r>
      <w:r w:rsidR="00193A63">
        <w:rPr>
          <w:b/>
          <w:bCs/>
        </w:rPr>
        <w:t>9</w:t>
      </w:r>
      <w:r w:rsidRPr="003D269B">
        <w:rPr>
          <w:b/>
          <w:bCs/>
        </w:rPr>
        <w:t>.10</w:t>
      </w:r>
      <w:r w:rsidR="003D269B" w:rsidRPr="003D269B">
        <w:rPr>
          <w:b/>
          <w:bCs/>
        </w:rPr>
        <w:t>.</w:t>
      </w:r>
      <w:r w:rsidRPr="003D269B">
        <w:rPr>
          <w:b/>
          <w:bCs/>
        </w:rPr>
        <w:t xml:space="preserve">2024 um 24 Uhr. </w:t>
      </w:r>
      <w:r w:rsidR="00195D9D">
        <w:rPr>
          <w:b/>
          <w:bCs/>
        </w:rPr>
        <w:t>Z</w:t>
      </w:r>
      <w:r w:rsidRPr="003D269B">
        <w:rPr>
          <w:b/>
          <w:bCs/>
        </w:rPr>
        <w:t>ur Remonstr</w:t>
      </w:r>
      <w:r w:rsidR="00E12AD1">
        <w:rPr>
          <w:b/>
          <w:bCs/>
        </w:rPr>
        <w:t>a</w:t>
      </w:r>
      <w:r w:rsidRPr="003D269B">
        <w:rPr>
          <w:b/>
          <w:bCs/>
        </w:rPr>
        <w:t xml:space="preserve">tion </w:t>
      </w:r>
      <w:r w:rsidR="00195D9D">
        <w:rPr>
          <w:b/>
          <w:bCs/>
        </w:rPr>
        <w:t xml:space="preserve">ist </w:t>
      </w:r>
      <w:r w:rsidRPr="003D269B">
        <w:rPr>
          <w:b/>
          <w:bCs/>
        </w:rPr>
        <w:t>nur berechtigt, wer sich am Ende der Besprechung selbst oder durch einen Vertreter in eine ausgelegte Liste einträgt.</w:t>
      </w:r>
      <w:r>
        <w:t xml:space="preserve"> </w:t>
      </w:r>
    </w:p>
    <w:p w14:paraId="5E7DC3EC" w14:textId="5111BAC5" w:rsidR="003D269B" w:rsidRDefault="00075958">
      <w:pPr>
        <w:rPr>
          <w:b/>
          <w:bCs/>
        </w:rPr>
      </w:pPr>
      <w:proofErr w:type="spellStart"/>
      <w:r>
        <w:t>Remonstrationen</w:t>
      </w:r>
      <w:proofErr w:type="spellEnd"/>
      <w:r>
        <w:t xml:space="preserve"> sind mit hinreichender Begründung</w:t>
      </w:r>
      <w:r w:rsidR="00E12AD1">
        <w:t xml:space="preserve"> per E-Mail</w:t>
      </w:r>
      <w:r>
        <w:t xml:space="preserve"> an </w:t>
      </w:r>
      <w:hyperlink r:id="rId4" w:history="1">
        <w:r w:rsidRPr="007B6F2B">
          <w:rPr>
            <w:rStyle w:val="Hyperlink"/>
          </w:rPr>
          <w:t>zr3@fau.de</w:t>
        </w:r>
      </w:hyperlink>
      <w:r>
        <w:t xml:space="preserve"> zu senden.</w:t>
      </w:r>
      <w:r w:rsidR="003D269B">
        <w:t xml:space="preserve"> Im Übrigen ist zu betonen, dass im Rahmen der </w:t>
      </w:r>
      <w:proofErr w:type="spellStart"/>
      <w:r w:rsidR="003D269B">
        <w:t>Remonstrationsbegründung</w:t>
      </w:r>
      <w:proofErr w:type="spellEnd"/>
      <w:r w:rsidR="003D269B">
        <w:t xml:space="preserve"> die konkreten </w:t>
      </w:r>
      <w:r w:rsidR="00E12AD1">
        <w:t xml:space="preserve">benotungsrelevanten </w:t>
      </w:r>
      <w:r w:rsidR="003D269B">
        <w:t>Korrekturfehler bezeichnet und substantiiert gerügt werden müssen. Pauschale Behauptungen sind nicht ausreichend.</w:t>
      </w:r>
      <w:r w:rsidR="00E12AD1">
        <w:t xml:space="preserve"> Außerdem ist zu beachten, dass nicht jede Randbemerkung in die Note Einfluss gefunden hat. Die Inhalte der Besprechung und eventuelle Lösungsskizzen erheben keinen Anspruch auf Vollständigkeit und Richtigkeit.</w:t>
      </w:r>
      <w:r w:rsidR="00E12AD1" w:rsidRPr="00E12AD1">
        <w:t xml:space="preserve"> </w:t>
      </w:r>
      <w:r w:rsidR="00E12AD1" w:rsidRPr="00E12AD1">
        <w:rPr>
          <w:b/>
          <w:bCs/>
        </w:rPr>
        <w:t>Noten können bei erneuter Durchsicht herabgesetzt werden (</w:t>
      </w:r>
      <w:proofErr w:type="spellStart"/>
      <w:r w:rsidR="00E12AD1" w:rsidRPr="00E12AD1">
        <w:rPr>
          <w:b/>
          <w:bCs/>
        </w:rPr>
        <w:t>reformatio</w:t>
      </w:r>
      <w:proofErr w:type="spellEnd"/>
      <w:r w:rsidR="00E12AD1" w:rsidRPr="00E12AD1">
        <w:rPr>
          <w:b/>
          <w:bCs/>
        </w:rPr>
        <w:t xml:space="preserve"> in peius), § 22 Absatz 4 Satz 4 </w:t>
      </w:r>
      <w:proofErr w:type="spellStart"/>
      <w:r w:rsidR="00E12AD1" w:rsidRPr="00E12AD1">
        <w:rPr>
          <w:b/>
          <w:bCs/>
        </w:rPr>
        <w:t>StuPO</w:t>
      </w:r>
      <w:proofErr w:type="spellEnd"/>
      <w:r w:rsidR="00E12AD1" w:rsidRPr="00E12AD1">
        <w:rPr>
          <w:b/>
          <w:bCs/>
        </w:rPr>
        <w:t xml:space="preserve"> Rechtswissenschaft FAU.</w:t>
      </w:r>
    </w:p>
    <w:p w14:paraId="3036EB1D" w14:textId="5AEA9C77" w:rsidR="00E12AD1" w:rsidRPr="00E12AD1" w:rsidRDefault="00E12AD1">
      <w:r w:rsidRPr="00E12AD1">
        <w:t>Mit freundlichen Grüßen</w:t>
      </w:r>
    </w:p>
    <w:p w14:paraId="20C1A213" w14:textId="700C1352" w:rsidR="0088229D" w:rsidRDefault="00E12AD1" w:rsidP="0088229D">
      <w:r w:rsidRPr="00E12AD1">
        <w:t>Stefan Homm</w:t>
      </w:r>
    </w:p>
    <w:sectPr w:rsidR="0088229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958"/>
    <w:rsid w:val="00075958"/>
    <w:rsid w:val="00123040"/>
    <w:rsid w:val="00193A63"/>
    <w:rsid w:val="00195D9D"/>
    <w:rsid w:val="003D269B"/>
    <w:rsid w:val="006D4137"/>
    <w:rsid w:val="0088229D"/>
    <w:rsid w:val="00BC4D94"/>
    <w:rsid w:val="00E12A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728A8"/>
  <w15:chartTrackingRefBased/>
  <w15:docId w15:val="{807DB38C-5848-4713-9306-E3899003C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75958"/>
    <w:rPr>
      <w:color w:val="0563C1" w:themeColor="hyperlink"/>
      <w:u w:val="single"/>
    </w:rPr>
  </w:style>
  <w:style w:type="character" w:styleId="NichtaufgelsteErwhnung">
    <w:name w:val="Unresolved Mention"/>
    <w:basedOn w:val="Absatz-Standardschriftart"/>
    <w:uiPriority w:val="99"/>
    <w:semiHidden/>
    <w:unhideWhenUsed/>
    <w:rsid w:val="000759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37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zr3@fau.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1128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Friedrich Alexander Universitaet Erlangen Nuernberg</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Homm, Stefan</dc:creator>
  <cp:keywords/>
  <dc:description/>
  <cp:lastModifiedBy>Homm, Stefan</cp:lastModifiedBy>
  <cp:revision>5</cp:revision>
  <dcterms:created xsi:type="dcterms:W3CDTF">2024-09-03T12:45:00Z</dcterms:created>
  <dcterms:modified xsi:type="dcterms:W3CDTF">2024-09-16T09:30:00Z</dcterms:modified>
</cp:coreProperties>
</file>